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2A" w:rsidRPr="00A94E2A" w:rsidRDefault="00A94E2A" w:rsidP="0018711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94E2A">
        <w:rPr>
          <w:rFonts w:ascii="Times New Roman" w:hAnsi="Times New Roman" w:cs="Times New Roman"/>
          <w:b/>
          <w:bCs/>
          <w:sz w:val="28"/>
          <w:szCs w:val="28"/>
        </w:rPr>
        <w:t>АГЕНТСТВО ТРУДА И ЗАНЯТОСТИ НАСЕЛЕНИЯ</w:t>
      </w:r>
    </w:p>
    <w:p w:rsidR="00A94E2A" w:rsidRPr="00A94E2A" w:rsidRDefault="00A94E2A" w:rsidP="0018711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94E2A"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A94E2A" w:rsidRPr="00A94E2A" w:rsidRDefault="00A94E2A" w:rsidP="00A94E2A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94E2A" w:rsidRPr="00A94E2A" w:rsidRDefault="00A94E2A" w:rsidP="00187113">
      <w:pPr>
        <w:pStyle w:val="ConsPlusNormal"/>
        <w:spacing w:before="2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87113">
        <w:rPr>
          <w:rFonts w:ascii="Times New Roman" w:hAnsi="Times New Roman" w:cs="Times New Roman"/>
          <w:b/>
          <w:bCs/>
          <w:sz w:val="36"/>
          <w:szCs w:val="28"/>
        </w:rPr>
        <w:t>ПРИКАЗ</w:t>
      </w:r>
    </w:p>
    <w:p w:rsidR="00187113" w:rsidRDefault="00187113" w:rsidP="00187113">
      <w:pPr>
        <w:pStyle w:val="ConsPlusNormal"/>
        <w:spacing w:before="2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94E2A" w:rsidRPr="00A94E2A" w:rsidRDefault="00187113" w:rsidP="00187113">
      <w:pPr>
        <w:pStyle w:val="ConsPlusNormal"/>
        <w:spacing w:before="28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94E2A" w:rsidRPr="00A94E2A">
        <w:rPr>
          <w:rFonts w:ascii="Times New Roman" w:hAnsi="Times New Roman" w:cs="Times New Roman"/>
          <w:b/>
          <w:bCs/>
          <w:sz w:val="28"/>
          <w:szCs w:val="28"/>
        </w:rPr>
        <w:t>27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94E2A" w:rsidRPr="00A94E2A">
        <w:rPr>
          <w:rFonts w:ascii="Times New Roman" w:hAnsi="Times New Roman" w:cs="Times New Roman"/>
          <w:b/>
          <w:bCs/>
          <w:sz w:val="28"/>
          <w:szCs w:val="28"/>
        </w:rPr>
        <w:t xml:space="preserve"> августа 2020 г.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г. Красноярск                                     №</w:t>
      </w:r>
      <w:r w:rsidR="00A94E2A" w:rsidRPr="00A94E2A">
        <w:rPr>
          <w:rFonts w:ascii="Times New Roman" w:hAnsi="Times New Roman" w:cs="Times New Roman"/>
          <w:b/>
          <w:bCs/>
          <w:sz w:val="28"/>
          <w:szCs w:val="28"/>
        </w:rPr>
        <w:t xml:space="preserve"> 93-223</w:t>
      </w:r>
    </w:p>
    <w:p w:rsidR="00A94E2A" w:rsidRPr="00A94E2A" w:rsidRDefault="00A94E2A" w:rsidP="00A94E2A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94E2A" w:rsidRPr="003D56BC" w:rsidRDefault="00A94E2A" w:rsidP="003D56BC">
      <w:pPr>
        <w:pStyle w:val="ConsPlusNormal"/>
        <w:spacing w:before="28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D56BC">
        <w:rPr>
          <w:rFonts w:ascii="Times New Roman" w:hAnsi="Times New Roman" w:cs="Times New Roman"/>
          <w:bCs/>
          <w:sz w:val="28"/>
          <w:szCs w:val="28"/>
        </w:rPr>
        <w:t>О</w:t>
      </w:r>
      <w:r w:rsidR="003D56BC" w:rsidRPr="003D56BC">
        <w:rPr>
          <w:rFonts w:ascii="Times New Roman" w:hAnsi="Times New Roman" w:cs="Times New Roman"/>
          <w:bCs/>
          <w:sz w:val="28"/>
          <w:szCs w:val="28"/>
        </w:rPr>
        <w:t>б утверждении порядка проведения краевого конкурса детского рисунка «</w:t>
      </w:r>
      <w:r w:rsidR="003D56BC">
        <w:rPr>
          <w:rFonts w:ascii="Times New Roman" w:hAnsi="Times New Roman" w:cs="Times New Roman"/>
          <w:bCs/>
          <w:sz w:val="28"/>
          <w:szCs w:val="28"/>
        </w:rPr>
        <w:t>О</w:t>
      </w:r>
      <w:r w:rsidR="003D56BC" w:rsidRPr="003D56BC">
        <w:rPr>
          <w:rFonts w:ascii="Times New Roman" w:hAnsi="Times New Roman" w:cs="Times New Roman"/>
          <w:bCs/>
          <w:sz w:val="28"/>
          <w:szCs w:val="28"/>
        </w:rPr>
        <w:t>храна труда глазами детей»</w:t>
      </w:r>
    </w:p>
    <w:p w:rsidR="00A94E2A" w:rsidRPr="00A94E2A" w:rsidRDefault="00A94E2A" w:rsidP="00A94E2A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4E2A" w:rsidRPr="00A94E2A" w:rsidRDefault="00A94E2A" w:rsidP="000F6936">
      <w:pPr>
        <w:pStyle w:val="ConsPlusNormal"/>
        <w:spacing w:before="28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94E2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C25BB4">
        <w:rPr>
          <w:rFonts w:ascii="Times New Roman" w:hAnsi="Times New Roman" w:cs="Times New Roman"/>
          <w:sz w:val="28"/>
          <w:szCs w:val="28"/>
        </w:rPr>
        <w:t>Положением</w:t>
      </w:r>
      <w:r w:rsidRPr="00A94E2A">
        <w:rPr>
          <w:rFonts w:ascii="Times New Roman" w:hAnsi="Times New Roman" w:cs="Times New Roman"/>
          <w:sz w:val="28"/>
          <w:szCs w:val="28"/>
        </w:rPr>
        <w:t xml:space="preserve"> об агентстве труда и занятости населения Красноярского края, утвержденным Постановлением Правительства Красноярского края от 15.07.2010 N 387-п, с целью реализации пункта 4 Плана мероприятий ("дорожной карты") по формированию культуры безопасного труда среди детей и молодежи в сфере дошкольного, общего и среднего профессионального образования, утвержденного министром труда и социальной защиты Российской Федерации М.А. </w:t>
      </w:r>
      <w:proofErr w:type="spellStart"/>
      <w:r w:rsidRPr="00A94E2A">
        <w:rPr>
          <w:rFonts w:ascii="Times New Roman" w:hAnsi="Times New Roman" w:cs="Times New Roman"/>
          <w:sz w:val="28"/>
          <w:szCs w:val="28"/>
        </w:rPr>
        <w:t>Топилиным</w:t>
      </w:r>
      <w:proofErr w:type="spellEnd"/>
      <w:r w:rsidRPr="00A94E2A">
        <w:rPr>
          <w:rFonts w:ascii="Times New Roman" w:hAnsi="Times New Roman" w:cs="Times New Roman"/>
          <w:sz w:val="28"/>
          <w:szCs w:val="28"/>
        </w:rPr>
        <w:t xml:space="preserve"> 29.10.2018, </w:t>
      </w:r>
      <w:r w:rsidR="000F6936" w:rsidRPr="00A94E2A">
        <w:rPr>
          <w:rFonts w:ascii="Times New Roman" w:hAnsi="Times New Roman" w:cs="Times New Roman"/>
          <w:sz w:val="28"/>
          <w:szCs w:val="28"/>
        </w:rPr>
        <w:t>ПРИКАЗЫВАЮ</w:t>
      </w:r>
      <w:r w:rsidRPr="00A94E2A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94E2A" w:rsidRPr="00A94E2A" w:rsidRDefault="00A94E2A" w:rsidP="000F693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4E2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0F6936">
        <w:rPr>
          <w:rFonts w:ascii="Times New Roman" w:hAnsi="Times New Roman" w:cs="Times New Roman"/>
          <w:sz w:val="28"/>
          <w:szCs w:val="28"/>
        </w:rPr>
        <w:t>Порядок</w:t>
      </w:r>
      <w:r w:rsidRPr="00A94E2A">
        <w:rPr>
          <w:rFonts w:ascii="Times New Roman" w:hAnsi="Times New Roman" w:cs="Times New Roman"/>
          <w:sz w:val="28"/>
          <w:szCs w:val="28"/>
        </w:rPr>
        <w:t xml:space="preserve"> проведения краевого конкурса детского рисунка </w:t>
      </w:r>
      <w:r w:rsidR="00566CAB">
        <w:rPr>
          <w:rFonts w:ascii="Times New Roman" w:hAnsi="Times New Roman" w:cs="Times New Roman"/>
          <w:sz w:val="28"/>
          <w:szCs w:val="28"/>
        </w:rPr>
        <w:t>«</w:t>
      </w:r>
      <w:r w:rsidRPr="00A94E2A">
        <w:rPr>
          <w:rFonts w:ascii="Times New Roman" w:hAnsi="Times New Roman" w:cs="Times New Roman"/>
          <w:sz w:val="28"/>
          <w:szCs w:val="28"/>
        </w:rPr>
        <w:t>Охрана труда глазами детей</w:t>
      </w:r>
      <w:r w:rsidR="00566CAB">
        <w:rPr>
          <w:rFonts w:ascii="Times New Roman" w:hAnsi="Times New Roman" w:cs="Times New Roman"/>
          <w:sz w:val="28"/>
          <w:szCs w:val="28"/>
        </w:rPr>
        <w:t>»</w:t>
      </w:r>
      <w:r w:rsidRPr="00A94E2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A94E2A" w:rsidRPr="00A94E2A" w:rsidRDefault="00A94E2A" w:rsidP="000F693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4E2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94E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4E2A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A94E2A" w:rsidRPr="00A94E2A" w:rsidRDefault="00A94E2A" w:rsidP="000F693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4E2A">
        <w:rPr>
          <w:rFonts w:ascii="Times New Roman" w:hAnsi="Times New Roman" w:cs="Times New Roman"/>
          <w:sz w:val="28"/>
          <w:szCs w:val="28"/>
        </w:rPr>
        <w:t xml:space="preserve">3. Опубликовать Приказ в газете </w:t>
      </w:r>
      <w:r w:rsidR="00566CAB">
        <w:rPr>
          <w:rFonts w:ascii="Times New Roman" w:hAnsi="Times New Roman" w:cs="Times New Roman"/>
          <w:sz w:val="28"/>
          <w:szCs w:val="28"/>
        </w:rPr>
        <w:t>«</w:t>
      </w:r>
      <w:r w:rsidRPr="00A94E2A">
        <w:rPr>
          <w:rFonts w:ascii="Times New Roman" w:hAnsi="Times New Roman" w:cs="Times New Roman"/>
          <w:sz w:val="28"/>
          <w:szCs w:val="28"/>
        </w:rPr>
        <w:t>Наш Красноярский край</w:t>
      </w:r>
      <w:r w:rsidR="00566CAB">
        <w:rPr>
          <w:rFonts w:ascii="Times New Roman" w:hAnsi="Times New Roman" w:cs="Times New Roman"/>
          <w:sz w:val="28"/>
          <w:szCs w:val="28"/>
        </w:rPr>
        <w:t>»</w:t>
      </w:r>
      <w:r w:rsidRPr="00A94E2A">
        <w:rPr>
          <w:rFonts w:ascii="Times New Roman" w:hAnsi="Times New Roman" w:cs="Times New Roman"/>
          <w:sz w:val="28"/>
          <w:szCs w:val="28"/>
        </w:rPr>
        <w:t xml:space="preserve"> </w:t>
      </w:r>
      <w:r w:rsidR="00566CAB">
        <w:rPr>
          <w:rFonts w:ascii="Times New Roman" w:hAnsi="Times New Roman" w:cs="Times New Roman"/>
          <w:sz w:val="28"/>
          <w:szCs w:val="28"/>
        </w:rPr>
        <w:br/>
      </w:r>
      <w:r w:rsidRPr="00A94E2A">
        <w:rPr>
          <w:rFonts w:ascii="Times New Roman" w:hAnsi="Times New Roman" w:cs="Times New Roman"/>
          <w:sz w:val="28"/>
          <w:szCs w:val="28"/>
        </w:rPr>
        <w:t xml:space="preserve">и на </w:t>
      </w:r>
      <w:r w:rsidR="00566CAB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A94E2A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A94E2A">
        <w:rPr>
          <w:rFonts w:ascii="Times New Roman" w:hAnsi="Times New Roman" w:cs="Times New Roman"/>
          <w:sz w:val="28"/>
          <w:szCs w:val="28"/>
        </w:rPr>
        <w:t xml:space="preserve"> интернет-портале правовой информации Красноярского края</w:t>
      </w:r>
      <w:r w:rsidR="00566CAB">
        <w:rPr>
          <w:rFonts w:ascii="Times New Roman" w:hAnsi="Times New Roman" w:cs="Times New Roman"/>
          <w:sz w:val="28"/>
          <w:szCs w:val="28"/>
        </w:rPr>
        <w:t>»</w:t>
      </w:r>
      <w:r w:rsidRPr="00A94E2A">
        <w:rPr>
          <w:rFonts w:ascii="Times New Roman" w:hAnsi="Times New Roman" w:cs="Times New Roman"/>
          <w:sz w:val="28"/>
          <w:szCs w:val="28"/>
        </w:rPr>
        <w:t xml:space="preserve"> (www.zakon.krskstate.ru).</w:t>
      </w:r>
    </w:p>
    <w:p w:rsidR="00A94E2A" w:rsidRPr="00A94E2A" w:rsidRDefault="00A94E2A" w:rsidP="000F693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94E2A">
        <w:rPr>
          <w:rFonts w:ascii="Times New Roman" w:hAnsi="Times New Roman" w:cs="Times New Roman"/>
          <w:sz w:val="28"/>
          <w:szCs w:val="28"/>
        </w:rPr>
        <w:t>4. Приказ вступает в силу через 10 дней после его официального опубликования.</w:t>
      </w:r>
    </w:p>
    <w:p w:rsidR="00A94E2A" w:rsidRPr="00A94E2A" w:rsidRDefault="00A94E2A" w:rsidP="00A94E2A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4E2A" w:rsidRPr="00A94E2A" w:rsidRDefault="00A94E2A" w:rsidP="000F6936">
      <w:pPr>
        <w:pStyle w:val="ConsPlusNormal"/>
        <w:spacing w:before="280"/>
        <w:outlineLvl w:val="0"/>
        <w:rPr>
          <w:rFonts w:ascii="Times New Roman" w:hAnsi="Times New Roman" w:cs="Times New Roman"/>
          <w:sz w:val="28"/>
          <w:szCs w:val="28"/>
        </w:rPr>
      </w:pPr>
      <w:r w:rsidRPr="00A94E2A">
        <w:rPr>
          <w:rFonts w:ascii="Times New Roman" w:hAnsi="Times New Roman" w:cs="Times New Roman"/>
          <w:sz w:val="28"/>
          <w:szCs w:val="28"/>
        </w:rPr>
        <w:t>Руководитель агентства</w:t>
      </w:r>
      <w:r w:rsidR="000F69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A94E2A">
        <w:rPr>
          <w:rFonts w:ascii="Times New Roman" w:hAnsi="Times New Roman" w:cs="Times New Roman"/>
          <w:sz w:val="28"/>
          <w:szCs w:val="28"/>
        </w:rPr>
        <w:t>В.В.Н</w:t>
      </w:r>
      <w:r w:rsidR="000F6936" w:rsidRPr="00A94E2A">
        <w:rPr>
          <w:rFonts w:ascii="Times New Roman" w:hAnsi="Times New Roman" w:cs="Times New Roman"/>
          <w:sz w:val="28"/>
          <w:szCs w:val="28"/>
        </w:rPr>
        <w:t>овиков</w:t>
      </w:r>
    </w:p>
    <w:p w:rsidR="000F6936" w:rsidRDefault="000F6936" w:rsidP="005A67C5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F6936" w:rsidRDefault="000F6936" w:rsidP="005A67C5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F6936" w:rsidRDefault="000F6936" w:rsidP="005A67C5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F6936" w:rsidRDefault="000F6936" w:rsidP="005A67C5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Normal"/>
        <w:spacing w:before="28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A67C5" w:rsidRPr="005A67C5" w:rsidRDefault="005A67C5" w:rsidP="005A67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к Приказу</w:t>
      </w:r>
    </w:p>
    <w:p w:rsidR="005A67C5" w:rsidRPr="005A67C5" w:rsidRDefault="005A67C5" w:rsidP="005A67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агентства труда</w:t>
      </w:r>
    </w:p>
    <w:p w:rsidR="005A67C5" w:rsidRPr="005A67C5" w:rsidRDefault="005A67C5" w:rsidP="005A67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и занятости населения</w:t>
      </w:r>
    </w:p>
    <w:p w:rsidR="005A67C5" w:rsidRPr="005A67C5" w:rsidRDefault="005A67C5" w:rsidP="005A67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5A67C5" w:rsidRPr="005A67C5" w:rsidRDefault="005A67C5" w:rsidP="005A67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 xml:space="preserve">от 27 </w:t>
      </w:r>
      <w:r w:rsidR="00DE5E7F">
        <w:rPr>
          <w:rFonts w:ascii="Times New Roman" w:hAnsi="Times New Roman" w:cs="Times New Roman"/>
          <w:sz w:val="28"/>
          <w:szCs w:val="28"/>
        </w:rPr>
        <w:t>августа</w:t>
      </w:r>
      <w:r w:rsidRPr="005A67C5">
        <w:rPr>
          <w:rFonts w:ascii="Times New Roman" w:hAnsi="Times New Roman" w:cs="Times New Roman"/>
          <w:sz w:val="28"/>
          <w:szCs w:val="28"/>
        </w:rPr>
        <w:t xml:space="preserve"> 2020 г. </w:t>
      </w:r>
      <w:r w:rsidR="00DE5E7F">
        <w:rPr>
          <w:rFonts w:ascii="Times New Roman" w:hAnsi="Times New Roman" w:cs="Times New Roman"/>
          <w:sz w:val="28"/>
          <w:szCs w:val="28"/>
        </w:rPr>
        <w:t>№</w:t>
      </w:r>
      <w:r w:rsidRPr="005A67C5">
        <w:rPr>
          <w:rFonts w:ascii="Times New Roman" w:hAnsi="Times New Roman" w:cs="Times New Roman"/>
          <w:sz w:val="28"/>
          <w:szCs w:val="28"/>
        </w:rPr>
        <w:t xml:space="preserve"> 93-223</w:t>
      </w: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5A67C5">
        <w:rPr>
          <w:rFonts w:ascii="Times New Roman" w:hAnsi="Times New Roman" w:cs="Times New Roman"/>
          <w:sz w:val="28"/>
          <w:szCs w:val="28"/>
        </w:rPr>
        <w:t>ПОРЯДОК</w:t>
      </w:r>
    </w:p>
    <w:p w:rsidR="005A67C5" w:rsidRPr="005A67C5" w:rsidRDefault="005A67C5" w:rsidP="005A67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ПРОВЕДЕНИЯ КРАЕВОГО КОНКУРСА ДЕТСКОГО РИСУНКА</w:t>
      </w:r>
    </w:p>
    <w:p w:rsidR="005A67C5" w:rsidRPr="005A67C5" w:rsidRDefault="00DE5E7F" w:rsidP="005A67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A67C5" w:rsidRPr="005A67C5">
        <w:rPr>
          <w:rFonts w:ascii="Times New Roman" w:hAnsi="Times New Roman" w:cs="Times New Roman"/>
          <w:sz w:val="28"/>
          <w:szCs w:val="28"/>
        </w:rPr>
        <w:t>ОХРАНА ТРУДА ГЛАЗАМИ ДЕТЕЙ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1.1. Порядок проведения краевого конкурса детского рисунка "Охрана труда глазами детей" (далее - Порядок) устанавливает цели, задачи, порядок организации и проведения краевого конкурса детского рисунка "Охрана труда глазами детей" (далее - Конкурс).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1.2. Организатором Конкурса является агентство труда и занятости населения Красноярского края (далее - Агентство).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1.3. Конкурс проводится в целях: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формирования у детей культуры безопасности труда;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формирования через творческую деятельность внимательного отношения детей к вопросам охраны труда;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привлечения внимания общественности к проблемам производственного травматизма и его профилактике, начиная с детского возраста.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1.4. Конкурс проводится среди детей образовательных организаций, расположенных на территории Красноярского края (далее - участники Конкурса), в трех возрастных группах: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1) группа - дети с 3 до 6 лет (включительно);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2) группа - дети с 7 до 9 лет (включительно);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3) группа - дети с 10 до 18 лет (включительно).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 w:rsidRPr="005A67C5">
        <w:rPr>
          <w:rFonts w:ascii="Times New Roman" w:hAnsi="Times New Roman" w:cs="Times New Roman"/>
          <w:sz w:val="28"/>
          <w:szCs w:val="28"/>
        </w:rPr>
        <w:t>1.5. На Конкурс принимаются детские рисунки на тему "Охрана труда глазами детей" (далее - конкурсные работы), которые отображают труд людей различных профессий с применением спецодежды и других средств индивидуальной защиты.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 xml:space="preserve">Участники Конкурса являются непосредственными авторами конкурсных работ. Педагоги, родители, законные представители консультируют и </w:t>
      </w:r>
      <w:r w:rsidRPr="005A67C5">
        <w:rPr>
          <w:rFonts w:ascii="Times New Roman" w:hAnsi="Times New Roman" w:cs="Times New Roman"/>
          <w:sz w:val="28"/>
          <w:szCs w:val="28"/>
        </w:rPr>
        <w:lastRenderedPageBreak/>
        <w:t>помогают участникам Конкурса, но не являются исполнителями конкурсных работ.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1.6. Участие в Конкурсе осуществляется на бесплатной основе.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1.7. Все конкурсные работы, поступившие на Конкурс, становятся собственностью организатора Конкурса, используются в экспозиционной, издательской и благотворительной деятельности и не подлежат возврату участникам Конкурса.</w:t>
      </w: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2. ПОРЯДОК И СРОКИ ПРОВЕДЕНИЯ КОНКУРСА</w:t>
      </w: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2.1. Конкурс проводится ежегодно.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2.2. Конкурсные работы принимаются с 1 апреля по 1 августа текущего года.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2.3. Агентство не позднее чем за 30 дней до даты проведения Конкурса публикует на Интерактивном портале Агентства в информационно-телекоммуникационной сети Интернет (https://trud.krskstate.ru) (далее - официальный сайт Агентства) информацию о сроке предоставления конкурсных работ и требованиях к ним.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8"/>
      <w:bookmarkEnd w:id="2"/>
      <w:r w:rsidRPr="005A67C5">
        <w:rPr>
          <w:rFonts w:ascii="Times New Roman" w:hAnsi="Times New Roman" w:cs="Times New Roman"/>
          <w:sz w:val="28"/>
          <w:szCs w:val="28"/>
        </w:rPr>
        <w:t>2.4. Конкурсные работы выполняются в формате А4 или А3, на любом материале (ватман, картон, холст) в любой технике рисования (масло, акварель, тушь, цветные карандаши, мелки, гуашь, смешанная техника).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Конкурсные работы должны иметь этикетку (в правом верхнем углу) размером 5 см на 5 см, на которой указывается название работы, фамилия, имя, отчество (при наличии) и возраст участника Конкурса, наименование и адрес образовательной организации, которая представляет работу на Конкурс (индекс, город/район, населенный пункт, улица, дом), фамилия, имя, отчество (при наличии) педагога. В случае выполнения конкурсной работы участником Конкурса с помощью родителя или иного законного представителя в этикетке указывается фамилия, имя, отчество (при наличии) родителя или иного законного представителя, контактный телефон. Этикетка должна располагаться на лицевой стороне конкурсной работы.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2.5. К участию в Конкурсе не допускаются конкурсные работы, выполненные с использованием компьютерных программ.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2.6. Конкурсные работы представляются в Агентство нарочно или почтовым отправлением, а также в электронном виде посредством отправки на адрес электронной почты Агентства.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2.7. От участия в Конкурсе отклоняются:</w:t>
      </w:r>
    </w:p>
    <w:p w:rsidR="005A67C5" w:rsidRPr="00700D5B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 xml:space="preserve">1) конкурсные работы, не соответствующие тематике Конкурса, </w:t>
      </w:r>
      <w:r w:rsidRPr="00700D5B">
        <w:rPr>
          <w:rFonts w:ascii="Times New Roman" w:hAnsi="Times New Roman" w:cs="Times New Roman"/>
          <w:sz w:val="28"/>
          <w:szCs w:val="28"/>
        </w:rPr>
        <w:lastRenderedPageBreak/>
        <w:t>указанной в пункте 1.5 Порядка;</w:t>
      </w:r>
    </w:p>
    <w:p w:rsidR="005A67C5" w:rsidRPr="00700D5B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D5B">
        <w:rPr>
          <w:rFonts w:ascii="Times New Roman" w:hAnsi="Times New Roman" w:cs="Times New Roman"/>
          <w:sz w:val="28"/>
          <w:szCs w:val="28"/>
        </w:rPr>
        <w:t>2) конкурсные работы, не соответствующие требованиям к оформлению, указанным в пункте 2.4 Порядка;</w:t>
      </w:r>
    </w:p>
    <w:p w:rsidR="005A67C5" w:rsidRPr="00700D5B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D5B">
        <w:rPr>
          <w:rFonts w:ascii="Times New Roman" w:hAnsi="Times New Roman" w:cs="Times New Roman"/>
          <w:sz w:val="28"/>
          <w:szCs w:val="28"/>
        </w:rPr>
        <w:t>3) конкурсные работы, поступившие после 1 августа текущего года.</w:t>
      </w:r>
    </w:p>
    <w:p w:rsidR="005A67C5" w:rsidRPr="00700D5B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D5B">
        <w:rPr>
          <w:rFonts w:ascii="Times New Roman" w:hAnsi="Times New Roman" w:cs="Times New Roman"/>
          <w:sz w:val="28"/>
          <w:szCs w:val="28"/>
        </w:rPr>
        <w:t>2.8. Итоги Конкурса подводит конкурсная комиссия с 2 августа до 30 августа текущего года.</w:t>
      </w:r>
      <w:bookmarkStart w:id="3" w:name="_GoBack"/>
      <w:bookmarkEnd w:id="3"/>
    </w:p>
    <w:p w:rsidR="005A67C5" w:rsidRPr="00700D5B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D5B">
        <w:rPr>
          <w:rFonts w:ascii="Times New Roman" w:hAnsi="Times New Roman" w:cs="Times New Roman"/>
          <w:sz w:val="28"/>
          <w:szCs w:val="28"/>
        </w:rPr>
        <w:t>2.9. Конкурсные работы оцениваются конкурсной комиссией на основании балльной системы в соответствии с критериями оценки конкурсных работ согласно приложению 1 к Порядку.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2.10. Победителями Конкурса по каждой возрастной группе признаются участники Конкурса, конкурсные работы которых заняли первое, второе и третье призовые места (по сумме баллов) (далее - победители Конкурса). При равенстве баллов победителей Конкурса в одной возрастной категории и номинации может быть несколько.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2.11. Конкурсная комиссия определяет количество конкурсных работ для направления на участие в Международном конкурсе детского рисунка "Охрана труда глазами детей", проводимого Национальной ассоциацией центров охраны труда (НАЦОТ) при поддержке Общественного Совета при Министерстве труда и социальной защиты Российской Федерации.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2.12. По запросу Министерства труда и социальной защиты Российской Федерации для проведения выставки детского рисунка на Всероссийской неделе охраны труда в городе Сочи Агентство направляет конкурсные работы победителей Конкурса от Красноярского края, по три работы в возрастной категории: с 7 до 9 лет (включительно), с 10 до 15 лет (включительно).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2.13. Конкурсные работы победителей Конкурса публикуются на официальном сайте Агентства.</w:t>
      </w: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3. КОНКУРСНАЯ КОМИССИЯ</w:t>
      </w: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3.1. Для подведения итогов Конкурса создается конкурсная комиссия из представителей органов исполнительной власти Красноярского края, Государственного учреждения - Красноярское региональное отделение Фонда социального страхования Российской Федерации (по согласованию), Государственной инспекции труда в Красноярском крае (по согласованию), Управления Роспотребнадзора по Красноярскому краю (по согласованию), Красноярского краевого союза организаций профсоюзов "Федерация профсоюзов Красноярского края", региональных объединений работодателей Красноярского края.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 xml:space="preserve">Конкурсная комиссия состоит из председателя, секретаря и иных членов </w:t>
      </w:r>
      <w:r w:rsidRPr="005A67C5">
        <w:rPr>
          <w:rFonts w:ascii="Times New Roman" w:hAnsi="Times New Roman" w:cs="Times New Roman"/>
          <w:sz w:val="28"/>
          <w:szCs w:val="28"/>
        </w:rPr>
        <w:lastRenderedPageBreak/>
        <w:t>конкурсной комиссии. Состав конкурсной комиссии определяется Агентством.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3.2. Решение конкурсной комиссии оформляется протоколом и подписывается всеми членами конкурсной комиссии.</w:t>
      </w: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4. НАГРАЖДЕНИЕ</w:t>
      </w: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4.1. Победители Конкурса награждаются дипломами за первое, второе, третье место и ценным призом.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4.2. Участники Конкурса поощряются благодарственным письмом Агентства.</w:t>
      </w:r>
    </w:p>
    <w:p w:rsidR="005A67C5" w:rsidRPr="005A67C5" w:rsidRDefault="005A67C5" w:rsidP="005A67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4.3. Педагоги, под чьим руководством выполнены конкурсные работы победителей Конкурса, поощряются благодарственным письмом Агентства.</w:t>
      </w: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5E7F" w:rsidRPr="005A67C5" w:rsidRDefault="00DE5E7F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E5E7F">
        <w:rPr>
          <w:rFonts w:ascii="Times New Roman" w:hAnsi="Times New Roman" w:cs="Times New Roman"/>
          <w:sz w:val="28"/>
          <w:szCs w:val="28"/>
        </w:rPr>
        <w:t>№</w:t>
      </w:r>
      <w:r w:rsidRPr="005A67C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A67C5" w:rsidRPr="005A67C5" w:rsidRDefault="005A67C5" w:rsidP="005A67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к Порядку</w:t>
      </w:r>
    </w:p>
    <w:p w:rsidR="005A67C5" w:rsidRPr="005A67C5" w:rsidRDefault="005A67C5" w:rsidP="005A67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проведения краевого конкурса</w:t>
      </w:r>
    </w:p>
    <w:p w:rsidR="005A67C5" w:rsidRPr="005A67C5" w:rsidRDefault="005A67C5" w:rsidP="005A67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>детского рисунка</w:t>
      </w:r>
    </w:p>
    <w:p w:rsidR="005A67C5" w:rsidRPr="005A67C5" w:rsidRDefault="00DE5E7F" w:rsidP="005A67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A67C5" w:rsidRPr="005A67C5">
        <w:rPr>
          <w:rFonts w:ascii="Times New Roman" w:hAnsi="Times New Roman" w:cs="Times New Roman"/>
          <w:sz w:val="28"/>
          <w:szCs w:val="28"/>
        </w:rPr>
        <w:t>Охрана труда глазами детей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67C5" w:rsidRPr="005A67C5" w:rsidRDefault="005A67C5" w:rsidP="005A67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95"/>
      <w:bookmarkEnd w:id="4"/>
      <w:r w:rsidRPr="005A67C5">
        <w:rPr>
          <w:rFonts w:ascii="Times New Roman" w:hAnsi="Times New Roman" w:cs="Times New Roman"/>
          <w:sz w:val="28"/>
          <w:szCs w:val="28"/>
        </w:rPr>
        <w:t>КРИТЕРИИ</w:t>
      </w:r>
    </w:p>
    <w:p w:rsidR="005A67C5" w:rsidRPr="005A67C5" w:rsidRDefault="005A67C5" w:rsidP="00DE5E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A67C5">
        <w:rPr>
          <w:rFonts w:ascii="Times New Roman" w:hAnsi="Times New Roman" w:cs="Times New Roman"/>
          <w:sz w:val="28"/>
          <w:szCs w:val="28"/>
        </w:rPr>
        <w:t xml:space="preserve">ОЦЕНКИ КОНКУРСНЫХ РАБОТ УЧАСТНИКОВ КРАЕВОГО КОНКУРСА </w:t>
      </w:r>
      <w:r w:rsidR="00DE5E7F">
        <w:rPr>
          <w:rFonts w:ascii="Times New Roman" w:hAnsi="Times New Roman" w:cs="Times New Roman"/>
          <w:sz w:val="28"/>
          <w:szCs w:val="28"/>
        </w:rPr>
        <w:t>«</w:t>
      </w:r>
      <w:r w:rsidRPr="005A67C5">
        <w:rPr>
          <w:rFonts w:ascii="Times New Roman" w:hAnsi="Times New Roman" w:cs="Times New Roman"/>
          <w:sz w:val="28"/>
          <w:szCs w:val="28"/>
        </w:rPr>
        <w:t>ОХРАНА</w:t>
      </w:r>
      <w:r w:rsidR="00DE5E7F">
        <w:rPr>
          <w:rFonts w:ascii="Times New Roman" w:hAnsi="Times New Roman" w:cs="Times New Roman"/>
          <w:sz w:val="28"/>
          <w:szCs w:val="28"/>
        </w:rPr>
        <w:t xml:space="preserve"> </w:t>
      </w:r>
      <w:r w:rsidRPr="005A67C5">
        <w:rPr>
          <w:rFonts w:ascii="Times New Roman" w:hAnsi="Times New Roman" w:cs="Times New Roman"/>
          <w:sz w:val="28"/>
          <w:szCs w:val="28"/>
        </w:rPr>
        <w:t>ТРУДА ГЛАЗАМИ ДЕТЕЙ</w:t>
      </w:r>
      <w:r w:rsidR="00DE5E7F">
        <w:rPr>
          <w:rFonts w:ascii="Times New Roman" w:hAnsi="Times New Roman" w:cs="Times New Roman"/>
          <w:sz w:val="28"/>
          <w:szCs w:val="28"/>
        </w:rPr>
        <w:t>»</w:t>
      </w:r>
    </w:p>
    <w:p w:rsidR="005A67C5" w:rsidRPr="005A67C5" w:rsidRDefault="005A67C5" w:rsidP="005A6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6180"/>
        <w:gridCol w:w="2268"/>
      </w:tblGrid>
      <w:tr w:rsidR="005A67C5" w:rsidRPr="005A67C5" w:rsidTr="009016E6">
        <w:tc>
          <w:tcPr>
            <w:tcW w:w="567" w:type="dxa"/>
          </w:tcPr>
          <w:p w:rsidR="005A67C5" w:rsidRPr="005A67C5" w:rsidRDefault="005A67C5" w:rsidP="009016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180" w:type="dxa"/>
          </w:tcPr>
          <w:p w:rsidR="005A67C5" w:rsidRPr="005A67C5" w:rsidRDefault="005A67C5" w:rsidP="009016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2268" w:type="dxa"/>
          </w:tcPr>
          <w:p w:rsidR="005A67C5" w:rsidRPr="005A67C5" w:rsidRDefault="005A67C5" w:rsidP="009016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5A67C5" w:rsidRPr="005A67C5" w:rsidTr="009016E6">
        <w:tc>
          <w:tcPr>
            <w:tcW w:w="567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80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Соответствие тематике Конкурса</w:t>
            </w:r>
          </w:p>
        </w:tc>
        <w:tc>
          <w:tcPr>
            <w:tcW w:w="2268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от 1 до 5</w:t>
            </w:r>
          </w:p>
        </w:tc>
      </w:tr>
      <w:tr w:rsidR="005A67C5" w:rsidRPr="005A67C5" w:rsidTr="009016E6">
        <w:tc>
          <w:tcPr>
            <w:tcW w:w="567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80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Оригинальность сюжета</w:t>
            </w:r>
          </w:p>
        </w:tc>
        <w:tc>
          <w:tcPr>
            <w:tcW w:w="2268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от 1 до 5</w:t>
            </w:r>
          </w:p>
        </w:tc>
      </w:tr>
      <w:tr w:rsidR="005A67C5" w:rsidRPr="005A67C5" w:rsidTr="009016E6">
        <w:tc>
          <w:tcPr>
            <w:tcW w:w="567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80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Выразительность</w:t>
            </w:r>
          </w:p>
        </w:tc>
        <w:tc>
          <w:tcPr>
            <w:tcW w:w="2268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от 1 до 5</w:t>
            </w:r>
          </w:p>
        </w:tc>
      </w:tr>
      <w:tr w:rsidR="005A67C5" w:rsidRPr="005A67C5" w:rsidTr="009016E6">
        <w:tc>
          <w:tcPr>
            <w:tcW w:w="567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80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Аккуратность и качество выполнения</w:t>
            </w:r>
          </w:p>
        </w:tc>
        <w:tc>
          <w:tcPr>
            <w:tcW w:w="2268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от 1 до 5</w:t>
            </w:r>
          </w:p>
        </w:tc>
      </w:tr>
      <w:tr w:rsidR="005A67C5" w:rsidRPr="005A67C5" w:rsidTr="009016E6">
        <w:tc>
          <w:tcPr>
            <w:tcW w:w="567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80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Композиция</w:t>
            </w:r>
          </w:p>
        </w:tc>
        <w:tc>
          <w:tcPr>
            <w:tcW w:w="2268" w:type="dxa"/>
          </w:tcPr>
          <w:p w:rsidR="005A67C5" w:rsidRPr="005A67C5" w:rsidRDefault="005A67C5" w:rsidP="009016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7C5">
              <w:rPr>
                <w:rFonts w:ascii="Times New Roman" w:hAnsi="Times New Roman" w:cs="Times New Roman"/>
                <w:sz w:val="28"/>
                <w:szCs w:val="28"/>
              </w:rPr>
              <w:t>от 1 до 5</w:t>
            </w:r>
          </w:p>
        </w:tc>
      </w:tr>
    </w:tbl>
    <w:p w:rsidR="005A67C5" w:rsidRDefault="005A67C5" w:rsidP="005A67C5">
      <w:pPr>
        <w:pStyle w:val="ConsPlusNormal"/>
        <w:jc w:val="both"/>
      </w:pPr>
    </w:p>
    <w:p w:rsidR="00BE1D3F" w:rsidRDefault="00BE1D3F"/>
    <w:sectPr w:rsidR="00BE1D3F" w:rsidSect="000F693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2E56"/>
    <w:rsid w:val="00002E56"/>
    <w:rsid w:val="000F6936"/>
    <w:rsid w:val="00187113"/>
    <w:rsid w:val="003D56BC"/>
    <w:rsid w:val="00412126"/>
    <w:rsid w:val="00566CAB"/>
    <w:rsid w:val="005A67C5"/>
    <w:rsid w:val="00700D5B"/>
    <w:rsid w:val="00A94E2A"/>
    <w:rsid w:val="00BE1D3F"/>
    <w:rsid w:val="00C25BB4"/>
    <w:rsid w:val="00DE5E7F"/>
    <w:rsid w:val="00E42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6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A94E2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42F2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6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67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A94E2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"ЦЗН ЗАТО г. Железногорска"</Company>
  <LinksUpToDate>false</LinksUpToDate>
  <CharactersWithSpaces>8032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Самсонова</dc:creator>
  <cp:lastModifiedBy>Загария Елена Николаевна</cp:lastModifiedBy>
  <cp:revision>2</cp:revision>
  <dcterms:created xsi:type="dcterms:W3CDTF">2022-03-16T07:32:00Z</dcterms:created>
  <dcterms:modified xsi:type="dcterms:W3CDTF">2022-03-16T07:32:00Z</dcterms:modified>
</cp:coreProperties>
</file>